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2"/>
          <w:szCs w:val="32"/>
        </w:rPr>
        <w:t>关于</w:t>
      </w:r>
      <w:r>
        <w:rPr>
          <w:rFonts w:ascii="黑体" w:hAnsi="黑体" w:eastAsia="黑体"/>
          <w:b/>
          <w:sz w:val="32"/>
          <w:szCs w:val="32"/>
        </w:rPr>
        <w:t>开展</w:t>
      </w:r>
      <w:r>
        <w:rPr>
          <w:rFonts w:hint="eastAsia" w:ascii="黑体" w:hAnsi="黑体" w:eastAsia="黑体"/>
          <w:b/>
          <w:sz w:val="32"/>
          <w:szCs w:val="32"/>
        </w:rPr>
        <w:t>2019年</w:t>
      </w:r>
      <w:r>
        <w:rPr>
          <w:rFonts w:ascii="黑体" w:hAnsi="黑体" w:eastAsia="黑体"/>
          <w:b/>
          <w:sz w:val="32"/>
          <w:szCs w:val="32"/>
        </w:rPr>
        <w:t>“</w:t>
      </w:r>
      <w:r>
        <w:rPr>
          <w:rFonts w:hint="eastAsia" w:ascii="黑体" w:hAnsi="黑体" w:eastAsia="黑体"/>
          <w:b/>
          <w:sz w:val="32"/>
          <w:szCs w:val="32"/>
        </w:rPr>
        <w:t>求职</w:t>
      </w:r>
      <w:r>
        <w:rPr>
          <w:rFonts w:ascii="黑体" w:hAnsi="黑体" w:eastAsia="黑体"/>
          <w:b/>
          <w:sz w:val="32"/>
          <w:szCs w:val="32"/>
        </w:rPr>
        <w:t>加油站”</w:t>
      </w:r>
      <w:r>
        <w:rPr>
          <w:rFonts w:hint="eastAsia" w:ascii="黑体" w:hAnsi="黑体" w:eastAsia="黑体"/>
          <w:b/>
          <w:sz w:val="32"/>
          <w:szCs w:val="32"/>
        </w:rPr>
        <w:t>系列活动第二期</w:t>
      </w:r>
      <w:r>
        <w:rPr>
          <w:rFonts w:ascii="黑体" w:hAnsi="黑体" w:eastAsia="黑体"/>
          <w:b/>
          <w:sz w:val="32"/>
          <w:szCs w:val="32"/>
        </w:rPr>
        <w:t>的通知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各学院</w:t>
      </w:r>
      <w:r>
        <w:rPr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中心</w:t>
      </w:r>
      <w:r>
        <w:rPr>
          <w:b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：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为进一步推进我校毕业生就业工作，帮助未就业</w:t>
      </w:r>
      <w:r>
        <w:rPr>
          <w:sz w:val="28"/>
          <w:szCs w:val="28"/>
        </w:rPr>
        <w:t>毕业生</w:t>
      </w:r>
      <w:r>
        <w:rPr>
          <w:rFonts w:hint="eastAsia"/>
          <w:sz w:val="28"/>
          <w:szCs w:val="28"/>
        </w:rPr>
        <w:t>提高就业</w:t>
      </w:r>
      <w:r>
        <w:rPr>
          <w:sz w:val="28"/>
          <w:szCs w:val="28"/>
        </w:rPr>
        <w:t>竞争力，学生职业规划与就业指导中心将举办</w:t>
      </w:r>
      <w:r>
        <w:rPr>
          <w:rFonts w:hint="eastAsia"/>
          <w:sz w:val="28"/>
          <w:szCs w:val="28"/>
        </w:rPr>
        <w:t>2019年</w:t>
      </w: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求职</w:t>
      </w:r>
      <w:r>
        <w:rPr>
          <w:sz w:val="28"/>
          <w:szCs w:val="28"/>
        </w:rPr>
        <w:t>加油站”</w:t>
      </w:r>
      <w:r>
        <w:rPr>
          <w:rFonts w:hint="eastAsia"/>
          <w:sz w:val="28"/>
          <w:szCs w:val="28"/>
        </w:rPr>
        <w:t>系列活动第二期。请各学院（中心）充分利用新媒体平台，将活动信息广泛宣传，特别是要通知到参加了考研的同学，鼓励其积极报名参加。</w:t>
      </w:r>
    </w:p>
    <w:p>
      <w:pPr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活动具体安排请见下表：</w:t>
      </w:r>
    </w:p>
    <w:tbl>
      <w:tblPr>
        <w:tblStyle w:val="6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2551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  <w:t>活动内容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  <w:t>报名方式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“一对一”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简历修改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3月15日（周五）9:30-11:30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FF"/>
                <w:kern w:val="0"/>
                <w:sz w:val="22"/>
                <w:u w:val="single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2"/>
                <w:u w:val="single"/>
              </w:rPr>
              <w:t>点击链接进行报名</w:t>
            </w:r>
            <w:r>
              <w:fldChar w:fldCharType="begin"/>
            </w:r>
            <w:r>
              <w:instrText xml:space="preserve"> HYPERLINK "http://koudaigou.net/web/formview/59c9fe67bb7c7c18f6a2c183?tdsourcetag=s_pcqq_aiomsg" </w:instrText>
            </w:r>
            <w:r>
              <w:fldChar w:fldCharType="separate"/>
            </w:r>
            <w:r>
              <w:rPr>
                <w:rStyle w:val="5"/>
                <w:rFonts w:ascii="宋体" w:hAnsi="宋体" w:eastAsia="宋体" w:cs="宋体"/>
                <w:kern w:val="0"/>
                <w:sz w:val="22"/>
              </w:rPr>
              <w:t>http://koudaigou.net/web/formview/59c9fe67bb7c7c18f6a2c183?tdsourcetag=s_pcqq_aiomsg</w:t>
            </w:r>
            <w:r>
              <w:rPr>
                <w:rStyle w:val="5"/>
                <w:rFonts w:ascii="宋体" w:hAnsi="宋体" w:eastAsia="宋体" w:cs="宋体"/>
                <w:kern w:val="0"/>
                <w:sz w:val="22"/>
              </w:rPr>
              <w:fldChar w:fldCharType="end"/>
            </w:r>
          </w:p>
          <w:p>
            <w:pPr>
              <w:widowControl/>
              <w:rPr>
                <w:rFonts w:ascii="宋体" w:hAnsi="宋体" w:eastAsia="宋体" w:cs="宋体"/>
                <w:color w:val="0000FF"/>
                <w:kern w:val="0"/>
                <w:sz w:val="22"/>
                <w:u w:val="single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FF"/>
                <w:kern w:val="0"/>
                <w:sz w:val="22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color w:val="0000FF"/>
                <w:kern w:val="0"/>
                <w:sz w:val="22"/>
                <w:u w:val="single"/>
              </w:rPr>
              <w:t>报名截止时间：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2"/>
                <w:u w:val="single"/>
              </w:rPr>
              <w:t>3月14日（周四）中午12:00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模拟面试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3月15日（周五）14:00-16:00</w:t>
            </w:r>
          </w:p>
        </w:tc>
        <w:tc>
          <w:tcPr>
            <w:tcW w:w="326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2"/>
                <w:u w:val="single"/>
              </w:rPr>
            </w:pPr>
          </w:p>
        </w:tc>
      </w:tr>
    </w:tbl>
    <w:p>
      <w:pPr>
        <w:rPr>
          <w:rFonts w:hint="eastAsia"/>
        </w:rPr>
      </w:pPr>
    </w:p>
    <w:p>
      <w:pPr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温馨提示：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1.如遇报名链接不能打开，请下载附件通知转发给学生。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>请需要同时报名简历修改和模拟面试两个项目的同学，分两次点击链接进行报名。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3.点击链接填写了报名表的同学均报名成功，我们会在报名结束后发短信告知具体时间及地点，收到短信的同学请及时回复。</w:t>
      </w:r>
    </w:p>
    <w:p>
      <w:pPr>
        <w:jc w:val="right"/>
        <w:rPr>
          <w:rFonts w:hint="eastAsia"/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学生职业规划与就业指导中心</w:t>
      </w:r>
    </w:p>
    <w:p>
      <w:pPr>
        <w:ind w:firstLine="560" w:firstLineChars="20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2019年3月11日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139"/>
    <w:rsid w:val="000246A3"/>
    <w:rsid w:val="0015604C"/>
    <w:rsid w:val="00320605"/>
    <w:rsid w:val="0035690F"/>
    <w:rsid w:val="004B57BD"/>
    <w:rsid w:val="00503310"/>
    <w:rsid w:val="00571374"/>
    <w:rsid w:val="005D2991"/>
    <w:rsid w:val="007128D5"/>
    <w:rsid w:val="007B020E"/>
    <w:rsid w:val="00892139"/>
    <w:rsid w:val="00892BF0"/>
    <w:rsid w:val="00A361E4"/>
    <w:rsid w:val="00AB5179"/>
    <w:rsid w:val="00B269A2"/>
    <w:rsid w:val="00B27F37"/>
    <w:rsid w:val="00C116D9"/>
    <w:rsid w:val="00EC53D4"/>
    <w:rsid w:val="2DD0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character" w:styleId="4">
    <w:name w:val="FollowedHyperlink"/>
    <w:basedOn w:val="3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5">
    <w:name w:val="Hyperlink"/>
    <w:basedOn w:val="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批注框文本 Char"/>
    <w:basedOn w:val="3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92</Words>
  <Characters>529</Characters>
  <Lines>4</Lines>
  <Paragraphs>1</Paragraphs>
  <TotalTime>44</TotalTime>
  <ScaleCrop>false</ScaleCrop>
  <LinksUpToDate>false</LinksUpToDate>
  <CharactersWithSpaces>620</CharactersWithSpaces>
  <Application>WPS Office_11.1.0.8236_F1E327BC-269C-435d-A152-05C5408002CA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2019-03-11T02:44:00Z</dcterms:created>
  <dc:creator>李艳</dc:creator>
  <cp:lastModifiedBy>qzuser</cp:lastModifiedBy>
  <dcterms:modified xsi:type="dcterms:W3CDTF">2019-03-11T04:38:51Z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