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7D8" w:rsidRPr="00762944" w:rsidRDefault="00D457D8" w:rsidP="00D457D8">
      <w:pPr>
        <w:spacing w:line="560" w:lineRule="exact"/>
        <w:ind w:right="640"/>
        <w:rPr>
          <w:rFonts w:ascii="黑体" w:eastAsia="黑体" w:hAnsi="黑体"/>
          <w:sz w:val="32"/>
          <w:szCs w:val="32"/>
        </w:rPr>
      </w:pPr>
      <w:r w:rsidRPr="00762944"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D457D8" w:rsidRDefault="00D457D8" w:rsidP="00D457D8">
      <w:pPr>
        <w:spacing w:line="560" w:lineRule="exact"/>
        <w:ind w:right="640"/>
        <w:jc w:val="center"/>
        <w:rPr>
          <w:rFonts w:ascii="方正小标宋_GBK" w:eastAsia="方正小标宋_GBK" w:hAnsi="仿宋_GB2312"/>
          <w:sz w:val="44"/>
          <w:szCs w:val="44"/>
        </w:rPr>
      </w:pPr>
      <w:r>
        <w:rPr>
          <w:rFonts w:ascii="方正小标宋_GBK" w:eastAsia="方正小标宋_GBK" w:hAnsi="仿宋_GB2312" w:cs="方正小标宋_GBK" w:hint="eastAsia"/>
          <w:sz w:val="44"/>
          <w:szCs w:val="44"/>
        </w:rPr>
        <w:t>汉源县挂职锻炼、</w:t>
      </w:r>
      <w:r w:rsidRPr="00762944">
        <w:rPr>
          <w:rFonts w:ascii="方正小标宋_GBK" w:eastAsia="方正小标宋_GBK" w:hAnsi="仿宋_GB2312" w:cs="方正小标宋_GBK" w:hint="eastAsia"/>
          <w:sz w:val="44"/>
          <w:szCs w:val="44"/>
        </w:rPr>
        <w:t>实习岗位需求表</w:t>
      </w:r>
    </w:p>
    <w:p w:rsidR="00D457D8" w:rsidRDefault="00D457D8" w:rsidP="00D457D8">
      <w:pPr>
        <w:spacing w:line="560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填报单位：汉源县委组织部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填报时间：</w:t>
      </w:r>
      <w:r>
        <w:rPr>
          <w:rFonts w:ascii="仿宋_GB2312" w:eastAsia="仿宋_GB2312" w:hAnsi="仿宋_GB2312" w:cs="仿宋_GB2312"/>
          <w:sz w:val="32"/>
          <w:szCs w:val="32"/>
        </w:rPr>
        <w:t>2017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月5日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418"/>
        <w:gridCol w:w="709"/>
        <w:gridCol w:w="708"/>
        <w:gridCol w:w="709"/>
        <w:gridCol w:w="600"/>
        <w:gridCol w:w="1668"/>
        <w:gridCol w:w="747"/>
        <w:gridCol w:w="1260"/>
        <w:gridCol w:w="1890"/>
        <w:gridCol w:w="945"/>
        <w:gridCol w:w="1785"/>
        <w:gridCol w:w="1060"/>
      </w:tblGrid>
      <w:tr w:rsidR="00D457D8" w:rsidRPr="00762944" w:rsidTr="00664E6E">
        <w:trPr>
          <w:trHeight w:val="600"/>
          <w:tblHeader/>
          <w:jc w:val="center"/>
        </w:trPr>
        <w:tc>
          <w:tcPr>
            <w:tcW w:w="675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1418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需求单位</w:t>
            </w:r>
          </w:p>
        </w:tc>
        <w:tc>
          <w:tcPr>
            <w:tcW w:w="2726" w:type="dxa"/>
            <w:gridSpan w:val="4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岗位需求性质</w:t>
            </w:r>
          </w:p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（在相关选项下打钩）</w:t>
            </w:r>
          </w:p>
        </w:tc>
        <w:tc>
          <w:tcPr>
            <w:tcW w:w="1668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岗位名称</w:t>
            </w:r>
          </w:p>
        </w:tc>
        <w:tc>
          <w:tcPr>
            <w:tcW w:w="747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需求</w:t>
            </w:r>
          </w:p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人数</w:t>
            </w:r>
          </w:p>
        </w:tc>
        <w:tc>
          <w:tcPr>
            <w:tcW w:w="1260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专业要求</w:t>
            </w:r>
          </w:p>
        </w:tc>
        <w:tc>
          <w:tcPr>
            <w:tcW w:w="1890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岗位介绍</w:t>
            </w:r>
          </w:p>
        </w:tc>
        <w:tc>
          <w:tcPr>
            <w:tcW w:w="945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负责人</w:t>
            </w:r>
          </w:p>
        </w:tc>
        <w:tc>
          <w:tcPr>
            <w:tcW w:w="1785" w:type="dxa"/>
            <w:vMerge w:val="restart"/>
            <w:vAlign w:val="center"/>
          </w:tcPr>
          <w:p w:rsidR="00D457D8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负责人</w:t>
            </w:r>
          </w:p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联系方式</w:t>
            </w:r>
          </w:p>
        </w:tc>
        <w:tc>
          <w:tcPr>
            <w:tcW w:w="1060" w:type="dxa"/>
            <w:vMerge w:val="restart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备注</w:t>
            </w:r>
          </w:p>
        </w:tc>
      </w:tr>
      <w:tr w:rsidR="00D457D8" w:rsidRPr="00762944" w:rsidTr="00664E6E">
        <w:trPr>
          <w:trHeight w:val="510"/>
          <w:tblHeader/>
          <w:jc w:val="center"/>
        </w:trPr>
        <w:tc>
          <w:tcPr>
            <w:tcW w:w="675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实习</w:t>
            </w:r>
          </w:p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岗位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实践</w:t>
            </w:r>
          </w:p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基地</w:t>
            </w: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智力</w:t>
            </w:r>
          </w:p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扶持</w:t>
            </w: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  <w:r w:rsidRPr="00CB2A60">
              <w:rPr>
                <w:rFonts w:ascii="黑体" w:eastAsia="黑体" w:hAnsi="黑体" w:cs="黑体" w:hint="eastAsia"/>
                <w:sz w:val="24"/>
              </w:rPr>
              <w:t>其他</w:t>
            </w:r>
          </w:p>
        </w:tc>
        <w:tc>
          <w:tcPr>
            <w:tcW w:w="1668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747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890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945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85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060" w:type="dxa"/>
            <w:vMerge/>
            <w:vAlign w:val="center"/>
          </w:tcPr>
          <w:p w:rsidR="00D457D8" w:rsidRPr="00CB2A60" w:rsidRDefault="00D457D8" w:rsidP="00664E6E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D457D8" w:rsidRPr="003133C4" w:rsidTr="00664E6E">
        <w:trPr>
          <w:trHeight w:hRule="exact" w:val="1581"/>
          <w:tblHeader/>
          <w:jc w:val="center"/>
        </w:trPr>
        <w:tc>
          <w:tcPr>
            <w:tcW w:w="67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汉源各乡镇人民政府</w:t>
            </w: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乡镇人民政府财政所、经济发展办公室、社会事务办公室、司法所</w:t>
            </w:r>
          </w:p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47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30</w:t>
            </w:r>
          </w:p>
        </w:tc>
        <w:tc>
          <w:tcPr>
            <w:tcW w:w="126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财务会计、经济类、法学类</w:t>
            </w:r>
          </w:p>
        </w:tc>
        <w:tc>
          <w:tcPr>
            <w:tcW w:w="1890" w:type="dxa"/>
            <w:vAlign w:val="center"/>
          </w:tcPr>
          <w:p w:rsidR="00D457D8" w:rsidRPr="00A1265C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从事乡镇财务、经济发展、司法调解工作</w:t>
            </w:r>
          </w:p>
        </w:tc>
        <w:tc>
          <w:tcPr>
            <w:tcW w:w="94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18283567779</w:t>
            </w:r>
          </w:p>
        </w:tc>
        <w:tc>
          <w:tcPr>
            <w:tcW w:w="1060" w:type="dxa"/>
            <w:vMerge w:val="restart"/>
            <w:shd w:val="clear" w:color="auto" w:fill="auto"/>
            <w:vAlign w:val="center"/>
          </w:tcPr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Cs w:val="21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Cs w:val="21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Cs w:val="21"/>
              </w:rPr>
            </w:pPr>
          </w:p>
          <w:p w:rsidR="00D457D8" w:rsidRPr="0091206E" w:rsidRDefault="00D457D8" w:rsidP="00664E6E">
            <w:pPr>
              <w:rPr>
                <w:rFonts w:ascii="仿宋_GB2312" w:eastAsia="仿宋_GB2312" w:hAnsi="宋体"/>
                <w:szCs w:val="21"/>
              </w:rPr>
            </w:pPr>
            <w:r w:rsidRPr="0091206E">
              <w:rPr>
                <w:rFonts w:ascii="仿宋_GB2312" w:eastAsia="仿宋_GB2312" w:hAnsi="宋体" w:cs="仿宋_GB2312" w:hint="eastAsia"/>
                <w:szCs w:val="21"/>
              </w:rPr>
              <w:t>研究生挂职期为半年至一年，本科生实习期为</w:t>
            </w:r>
            <w:r w:rsidRPr="0091206E">
              <w:rPr>
                <w:rFonts w:ascii="仿宋_GB2312" w:eastAsia="仿宋_GB2312" w:hAnsi="宋体" w:cs="仿宋_GB2312" w:hint="eastAsia"/>
                <w:szCs w:val="21"/>
              </w:rPr>
              <w:lastRenderedPageBreak/>
              <w:t>两个月至半年</w:t>
            </w: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 w:val="15"/>
                <w:szCs w:val="15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</w:rPr>
            </w:pPr>
          </w:p>
          <w:p w:rsidR="00D457D8" w:rsidRPr="00D413C3" w:rsidRDefault="00D457D8" w:rsidP="00664E6E">
            <w:pPr>
              <w:rPr>
                <w:rFonts w:ascii="仿宋_GB2312" w:eastAsia="仿宋_GB2312" w:hAnsi="宋体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1081"/>
          <w:tblHeader/>
          <w:jc w:val="center"/>
        </w:trPr>
        <w:tc>
          <w:tcPr>
            <w:tcW w:w="67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县政府</w:t>
            </w:r>
            <w:r>
              <w:rPr>
                <w:rFonts w:ascii="仿宋_GB2312" w:eastAsia="仿宋_GB2312" w:hAnsi="宋体" w:cs="仿宋_GB2312" w:hint="eastAsia"/>
                <w:sz w:val="24"/>
              </w:rPr>
              <w:t>金融办、法制办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color w:val="000000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办公室</w:t>
            </w:r>
          </w:p>
        </w:tc>
        <w:tc>
          <w:tcPr>
            <w:tcW w:w="747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经济、金融、法学类</w:t>
            </w:r>
          </w:p>
        </w:tc>
        <w:tc>
          <w:tcPr>
            <w:tcW w:w="189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日常工作</w:t>
            </w:r>
          </w:p>
        </w:tc>
        <w:tc>
          <w:tcPr>
            <w:tcW w:w="94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18283567779</w:t>
            </w:r>
          </w:p>
        </w:tc>
        <w:tc>
          <w:tcPr>
            <w:tcW w:w="1060" w:type="dxa"/>
            <w:vMerge/>
            <w:shd w:val="clear" w:color="auto" w:fill="auto"/>
          </w:tcPr>
          <w:p w:rsidR="00D457D8" w:rsidRPr="00AB52FD" w:rsidRDefault="00D457D8" w:rsidP="00664E6E">
            <w:pPr>
              <w:rPr>
                <w:rFonts w:hint="eastAsia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939"/>
          <w:tblHeader/>
          <w:jc w:val="center"/>
        </w:trPr>
        <w:tc>
          <w:tcPr>
            <w:tcW w:w="675" w:type="dxa"/>
            <w:vAlign w:val="center"/>
          </w:tcPr>
          <w:p w:rsidR="00D457D8" w:rsidRDefault="00D457D8" w:rsidP="00664E6E">
            <w:pPr>
              <w:ind w:firstLineChars="50" w:firstLine="120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县人社局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工资福利股、劳动监察大队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财务会计、法学类</w:t>
            </w:r>
          </w:p>
        </w:tc>
        <w:tc>
          <w:tcPr>
            <w:tcW w:w="189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日常工作</w:t>
            </w:r>
          </w:p>
        </w:tc>
        <w:tc>
          <w:tcPr>
            <w:tcW w:w="94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18283567779</w:t>
            </w:r>
          </w:p>
        </w:tc>
        <w:tc>
          <w:tcPr>
            <w:tcW w:w="1060" w:type="dxa"/>
            <w:vMerge/>
            <w:shd w:val="clear" w:color="auto" w:fill="auto"/>
          </w:tcPr>
          <w:p w:rsidR="00D457D8" w:rsidRPr="00AB52FD" w:rsidRDefault="00D457D8" w:rsidP="00664E6E">
            <w:pPr>
              <w:rPr>
                <w:rFonts w:hint="eastAsia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81"/>
          <w:tblHeader/>
          <w:jc w:val="center"/>
        </w:trPr>
        <w:tc>
          <w:tcPr>
            <w:tcW w:w="675" w:type="dxa"/>
            <w:vAlign w:val="center"/>
          </w:tcPr>
          <w:p w:rsidR="00D457D8" w:rsidRPr="00AC7E53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lastRenderedPageBreak/>
              <w:t>3</w:t>
            </w:r>
          </w:p>
        </w:tc>
        <w:tc>
          <w:tcPr>
            <w:tcW w:w="1418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县发改经信局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办公室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经济、金融类</w:t>
            </w:r>
          </w:p>
        </w:tc>
        <w:tc>
          <w:tcPr>
            <w:tcW w:w="189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日常工作</w:t>
            </w:r>
          </w:p>
        </w:tc>
        <w:tc>
          <w:tcPr>
            <w:tcW w:w="94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18283567779</w:t>
            </w:r>
          </w:p>
        </w:tc>
        <w:tc>
          <w:tcPr>
            <w:tcW w:w="1060" w:type="dxa"/>
            <w:vMerge/>
            <w:shd w:val="clear" w:color="auto" w:fill="auto"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76"/>
          <w:tblHeader/>
          <w:jc w:val="center"/>
        </w:trPr>
        <w:tc>
          <w:tcPr>
            <w:tcW w:w="67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lastRenderedPageBreak/>
              <w:t>4</w:t>
            </w:r>
          </w:p>
        </w:tc>
        <w:tc>
          <w:tcPr>
            <w:tcW w:w="141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县工业园区管理委员会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办公室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经济管理类</w:t>
            </w:r>
          </w:p>
        </w:tc>
        <w:tc>
          <w:tcPr>
            <w:tcW w:w="189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日常工作</w:t>
            </w:r>
          </w:p>
        </w:tc>
        <w:tc>
          <w:tcPr>
            <w:tcW w:w="94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18283567779</w:t>
            </w:r>
          </w:p>
        </w:tc>
        <w:tc>
          <w:tcPr>
            <w:tcW w:w="1060" w:type="dxa"/>
            <w:vMerge/>
            <w:shd w:val="clear" w:color="auto" w:fill="auto"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639"/>
          <w:tblHeader/>
          <w:jc w:val="center"/>
        </w:trPr>
        <w:tc>
          <w:tcPr>
            <w:tcW w:w="67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财政局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color w:val="000000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相关业务股室</w:t>
            </w:r>
          </w:p>
        </w:tc>
        <w:tc>
          <w:tcPr>
            <w:tcW w:w="747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财务会计类</w:t>
            </w:r>
          </w:p>
        </w:tc>
        <w:tc>
          <w:tcPr>
            <w:tcW w:w="189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财务会计工作</w:t>
            </w:r>
          </w:p>
        </w:tc>
        <w:tc>
          <w:tcPr>
            <w:tcW w:w="94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18283567779</w:t>
            </w:r>
          </w:p>
        </w:tc>
        <w:tc>
          <w:tcPr>
            <w:tcW w:w="1060" w:type="dxa"/>
            <w:vMerge/>
            <w:shd w:val="clear" w:color="auto" w:fill="auto"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931"/>
          <w:tblHeader/>
          <w:jc w:val="center"/>
        </w:trPr>
        <w:tc>
          <w:tcPr>
            <w:tcW w:w="67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县审计局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办公室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财务会计、经济、金融类</w:t>
            </w:r>
          </w:p>
        </w:tc>
        <w:tc>
          <w:tcPr>
            <w:tcW w:w="1890" w:type="dxa"/>
            <w:vAlign w:val="center"/>
          </w:tcPr>
          <w:p w:rsidR="00D457D8" w:rsidRPr="00AB52FD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日常工作</w:t>
            </w:r>
          </w:p>
        </w:tc>
        <w:tc>
          <w:tcPr>
            <w:tcW w:w="94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18283567779</w:t>
            </w:r>
          </w:p>
        </w:tc>
        <w:tc>
          <w:tcPr>
            <w:tcW w:w="1060" w:type="dxa"/>
            <w:vMerge w:val="restart"/>
            <w:shd w:val="clear" w:color="auto" w:fill="auto"/>
          </w:tcPr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Cs w:val="21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Cs w:val="21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Cs w:val="21"/>
              </w:rPr>
            </w:pPr>
          </w:p>
          <w:p w:rsidR="00D457D8" w:rsidRDefault="00D457D8" w:rsidP="00664E6E">
            <w:pPr>
              <w:rPr>
                <w:rFonts w:ascii="仿宋_GB2312" w:eastAsia="仿宋_GB2312" w:hAnsi="宋体" w:cs="仿宋_GB2312" w:hint="eastAsia"/>
                <w:szCs w:val="21"/>
              </w:rPr>
            </w:pPr>
          </w:p>
          <w:p w:rsidR="00D457D8" w:rsidRPr="0091206E" w:rsidRDefault="00D457D8" w:rsidP="00664E6E">
            <w:pPr>
              <w:rPr>
                <w:rFonts w:ascii="仿宋_GB2312" w:eastAsia="仿宋_GB2312" w:hAnsi="宋体"/>
                <w:szCs w:val="21"/>
              </w:rPr>
            </w:pPr>
            <w:r w:rsidRPr="0091206E">
              <w:rPr>
                <w:rFonts w:ascii="仿宋_GB2312" w:eastAsia="仿宋_GB2312" w:hAnsi="宋体" w:cs="仿宋_GB2312" w:hint="eastAsia"/>
                <w:szCs w:val="21"/>
              </w:rPr>
              <w:t>研究生挂职期为半年至一年，本科生实习期为两个月至半年</w:t>
            </w:r>
          </w:p>
          <w:p w:rsidR="00D457D8" w:rsidRPr="00C306ED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93"/>
          <w:tblHeader/>
          <w:jc w:val="center"/>
        </w:trPr>
        <w:tc>
          <w:tcPr>
            <w:tcW w:w="675" w:type="dxa"/>
            <w:vAlign w:val="center"/>
          </w:tcPr>
          <w:p w:rsidR="00D457D8" w:rsidRDefault="00D457D8" w:rsidP="00664E6E">
            <w:pPr>
              <w:ind w:firstLineChars="50" w:firstLine="120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县招商局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办公室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经济、金融类</w:t>
            </w:r>
          </w:p>
        </w:tc>
        <w:tc>
          <w:tcPr>
            <w:tcW w:w="189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招商引资工作</w:t>
            </w:r>
          </w:p>
        </w:tc>
        <w:tc>
          <w:tcPr>
            <w:tcW w:w="94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18283567779</w:t>
            </w:r>
          </w:p>
        </w:tc>
        <w:tc>
          <w:tcPr>
            <w:tcW w:w="1060" w:type="dxa"/>
            <w:vMerge/>
            <w:shd w:val="clear" w:color="auto" w:fill="auto"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71"/>
          <w:tblHeader/>
          <w:jc w:val="center"/>
        </w:trPr>
        <w:tc>
          <w:tcPr>
            <w:tcW w:w="67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9</w:t>
            </w:r>
          </w:p>
        </w:tc>
        <w:tc>
          <w:tcPr>
            <w:tcW w:w="141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县统计局</w:t>
            </w:r>
          </w:p>
        </w:tc>
        <w:tc>
          <w:tcPr>
            <w:tcW w:w="709" w:type="dxa"/>
            <w:vAlign w:val="center"/>
          </w:tcPr>
          <w:p w:rsidR="00D457D8" w:rsidRDefault="00D457D8" w:rsidP="00664E6E">
            <w:pPr>
              <w:jc w:val="center"/>
            </w:pPr>
            <w:r w:rsidRPr="00CD03BC">
              <w:rPr>
                <w:rFonts w:ascii="仿宋_GB2312" w:eastAsia="仿宋_GB2312" w:hAnsi="宋体" w:cs="仿宋_GB2312" w:hint="eastAsia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Pr="00411017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城乡经济调查队</w:t>
            </w:r>
          </w:p>
        </w:tc>
        <w:tc>
          <w:tcPr>
            <w:tcW w:w="747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统计类</w:t>
            </w:r>
          </w:p>
        </w:tc>
        <w:tc>
          <w:tcPr>
            <w:tcW w:w="1890" w:type="dxa"/>
            <w:vAlign w:val="center"/>
          </w:tcPr>
          <w:p w:rsidR="00D457D8" w:rsidRPr="00411017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数据统计工作</w:t>
            </w:r>
          </w:p>
        </w:tc>
        <w:tc>
          <w:tcPr>
            <w:tcW w:w="94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18283567779</w:t>
            </w:r>
          </w:p>
        </w:tc>
        <w:tc>
          <w:tcPr>
            <w:tcW w:w="1060" w:type="dxa"/>
            <w:vMerge/>
            <w:shd w:val="clear" w:color="auto" w:fill="auto"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71"/>
          <w:tblHeader/>
          <w:jc w:val="center"/>
        </w:trPr>
        <w:tc>
          <w:tcPr>
            <w:tcW w:w="67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县检察院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办公室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</w:t>
            </w:r>
          </w:p>
        </w:tc>
        <w:tc>
          <w:tcPr>
            <w:tcW w:w="126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法学类</w:t>
            </w:r>
          </w:p>
        </w:tc>
        <w:tc>
          <w:tcPr>
            <w:tcW w:w="189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从事法律行政工作</w:t>
            </w:r>
          </w:p>
        </w:tc>
        <w:tc>
          <w:tcPr>
            <w:tcW w:w="94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18283567779</w:t>
            </w:r>
          </w:p>
        </w:tc>
        <w:tc>
          <w:tcPr>
            <w:tcW w:w="1060" w:type="dxa"/>
            <w:vMerge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71"/>
          <w:tblHeader/>
          <w:jc w:val="center"/>
        </w:trPr>
        <w:tc>
          <w:tcPr>
            <w:tcW w:w="67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11</w:t>
            </w:r>
          </w:p>
        </w:tc>
        <w:tc>
          <w:tcPr>
            <w:tcW w:w="1418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县司法局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color w:val="000000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法律援助中心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法学类</w:t>
            </w:r>
          </w:p>
        </w:tc>
        <w:tc>
          <w:tcPr>
            <w:tcW w:w="189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从事法律援助等</w:t>
            </w:r>
          </w:p>
        </w:tc>
        <w:tc>
          <w:tcPr>
            <w:tcW w:w="94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/>
                <w:sz w:val="24"/>
              </w:rPr>
              <w:t>18283567779</w:t>
            </w:r>
          </w:p>
        </w:tc>
        <w:tc>
          <w:tcPr>
            <w:tcW w:w="1060" w:type="dxa"/>
            <w:vMerge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71"/>
          <w:tblHeader/>
          <w:jc w:val="center"/>
        </w:trPr>
        <w:tc>
          <w:tcPr>
            <w:tcW w:w="67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县法院</w:t>
            </w:r>
          </w:p>
        </w:tc>
        <w:tc>
          <w:tcPr>
            <w:tcW w:w="709" w:type="dxa"/>
            <w:vAlign w:val="center"/>
          </w:tcPr>
          <w:p w:rsidR="00D457D8" w:rsidRPr="008A2B57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 w:rsidRPr="008A2B57">
              <w:rPr>
                <w:rFonts w:ascii="仿宋_GB2312" w:eastAsia="仿宋_GB2312" w:hAnsi="宋体" w:cs="仿宋_GB2312" w:hint="eastAsia"/>
                <w:color w:val="000000"/>
                <w:sz w:val="24"/>
              </w:rPr>
              <w:t>√</w:t>
            </w:r>
          </w:p>
        </w:tc>
        <w:tc>
          <w:tcPr>
            <w:tcW w:w="708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600" w:type="dxa"/>
            <w:vAlign w:val="center"/>
          </w:tcPr>
          <w:p w:rsidR="00D457D8" w:rsidRPr="00CB2A60" w:rsidRDefault="00D457D8" w:rsidP="00664E6E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68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办公室</w:t>
            </w:r>
          </w:p>
        </w:tc>
        <w:tc>
          <w:tcPr>
            <w:tcW w:w="747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</w:t>
            </w:r>
          </w:p>
        </w:tc>
        <w:tc>
          <w:tcPr>
            <w:tcW w:w="126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法学类</w:t>
            </w:r>
          </w:p>
        </w:tc>
        <w:tc>
          <w:tcPr>
            <w:tcW w:w="1890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从事法律行政工作</w:t>
            </w:r>
          </w:p>
        </w:tc>
        <w:tc>
          <w:tcPr>
            <w:tcW w:w="94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顾博翰</w:t>
            </w:r>
          </w:p>
        </w:tc>
        <w:tc>
          <w:tcPr>
            <w:tcW w:w="1785" w:type="dxa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18283567779</w:t>
            </w:r>
          </w:p>
        </w:tc>
        <w:tc>
          <w:tcPr>
            <w:tcW w:w="1060" w:type="dxa"/>
            <w:vMerge/>
          </w:tcPr>
          <w:p w:rsidR="00D457D8" w:rsidRPr="00D413C3" w:rsidRDefault="00D457D8" w:rsidP="00664E6E">
            <w:pPr>
              <w:rPr>
                <w:rFonts w:ascii="仿宋_GB2312" w:eastAsia="仿宋_GB2312" w:hAnsi="宋体" w:cs="仿宋_GB2312"/>
                <w:sz w:val="15"/>
                <w:szCs w:val="15"/>
              </w:rPr>
            </w:pPr>
          </w:p>
        </w:tc>
      </w:tr>
      <w:tr w:rsidR="00D457D8" w:rsidRPr="00D6789E" w:rsidTr="00664E6E">
        <w:trPr>
          <w:trHeight w:hRule="exact" w:val="771"/>
          <w:tblHeader/>
          <w:jc w:val="center"/>
        </w:trPr>
        <w:tc>
          <w:tcPr>
            <w:tcW w:w="2093" w:type="dxa"/>
            <w:gridSpan w:val="2"/>
            <w:vAlign w:val="center"/>
          </w:tcPr>
          <w:p w:rsidR="00D457D8" w:rsidRDefault="00D457D8" w:rsidP="00664E6E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合计</w:t>
            </w:r>
          </w:p>
        </w:tc>
        <w:tc>
          <w:tcPr>
            <w:tcW w:w="12081" w:type="dxa"/>
            <w:gridSpan w:val="11"/>
            <w:vAlign w:val="center"/>
          </w:tcPr>
          <w:p w:rsidR="00D457D8" w:rsidRPr="00D413C3" w:rsidRDefault="00D457D8" w:rsidP="00664E6E">
            <w:pPr>
              <w:jc w:val="center"/>
              <w:rPr>
                <w:rFonts w:ascii="仿宋_GB2312" w:eastAsia="仿宋_GB2312" w:hAnsi="宋体" w:cs="仿宋_GB2312"/>
                <w:sz w:val="15"/>
                <w:szCs w:val="15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50人</w:t>
            </w:r>
          </w:p>
        </w:tc>
      </w:tr>
    </w:tbl>
    <w:p w:rsidR="004358AB" w:rsidRPr="00D457D8" w:rsidRDefault="004358AB" w:rsidP="00D457D8">
      <w:bookmarkStart w:id="0" w:name="_GoBack"/>
      <w:bookmarkEnd w:id="0"/>
    </w:p>
    <w:sectPr w:rsidR="004358AB" w:rsidRPr="00D457D8" w:rsidSect="00D457D8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6D5" w:rsidRDefault="00A146D5" w:rsidP="00D457D8">
      <w:pPr>
        <w:spacing w:after="0"/>
      </w:pPr>
      <w:r>
        <w:separator/>
      </w:r>
    </w:p>
  </w:endnote>
  <w:endnote w:type="continuationSeparator" w:id="0">
    <w:p w:rsidR="00A146D5" w:rsidRDefault="00A146D5" w:rsidP="00D457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6D5" w:rsidRDefault="00A146D5" w:rsidP="00D457D8">
      <w:pPr>
        <w:spacing w:after="0"/>
      </w:pPr>
      <w:r>
        <w:separator/>
      </w:r>
    </w:p>
  </w:footnote>
  <w:footnote w:type="continuationSeparator" w:id="0">
    <w:p w:rsidR="00A146D5" w:rsidRDefault="00A146D5" w:rsidP="00D457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A146D5"/>
    <w:rsid w:val="00D31D50"/>
    <w:rsid w:val="00D4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E80E2C-DE27-4F6A-9905-131EA55D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7D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57D8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57D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57D8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2</cp:revision>
  <dcterms:created xsi:type="dcterms:W3CDTF">2008-09-11T17:20:00Z</dcterms:created>
  <dcterms:modified xsi:type="dcterms:W3CDTF">2017-05-12T07:35:00Z</dcterms:modified>
</cp:coreProperties>
</file>